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F5DB"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textAlignment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 w14:paraId="54CF230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textAlignment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57E52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江西省农业机械化生产技术装备需求目录（2026年版）</w:t>
      </w:r>
    </w:p>
    <w:tbl>
      <w:tblPr>
        <w:tblStyle w:val="10"/>
        <w:tblW w:w="4917" w:type="pct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48"/>
        <w:gridCol w:w="3977"/>
        <w:gridCol w:w="679"/>
        <w:gridCol w:w="1756"/>
        <w:gridCol w:w="3918"/>
      </w:tblGrid>
      <w:tr w14:paraId="6E1D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noWrap w:val="0"/>
            <w:vAlign w:val="center"/>
          </w:tcPr>
          <w:p w14:paraId="0589146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5" w:type="pct"/>
            <w:noWrap w:val="0"/>
            <w:vAlign w:val="center"/>
          </w:tcPr>
          <w:p w14:paraId="18B47723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技术装备</w:t>
            </w:r>
          </w:p>
          <w:p w14:paraId="6D9A9B5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（机具）名称</w:t>
            </w:r>
          </w:p>
        </w:tc>
        <w:tc>
          <w:tcPr>
            <w:tcW w:w="1558" w:type="pct"/>
            <w:noWrap w:val="0"/>
            <w:vAlign w:val="center"/>
          </w:tcPr>
          <w:p w14:paraId="6DEF7F7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主要参考指标</w:t>
            </w:r>
          </w:p>
        </w:tc>
        <w:tc>
          <w:tcPr>
            <w:tcW w:w="266" w:type="pct"/>
            <w:noWrap w:val="0"/>
            <w:vAlign w:val="center"/>
          </w:tcPr>
          <w:p w14:paraId="532F94A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8" w:type="pct"/>
            <w:noWrap w:val="0"/>
            <w:vAlign w:val="center"/>
          </w:tcPr>
          <w:p w14:paraId="67BE5F1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技术装备</w:t>
            </w:r>
          </w:p>
          <w:p w14:paraId="25AF391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（机具）名称</w:t>
            </w:r>
          </w:p>
        </w:tc>
        <w:tc>
          <w:tcPr>
            <w:tcW w:w="1535" w:type="pct"/>
            <w:noWrap w:val="0"/>
            <w:vAlign w:val="center"/>
          </w:tcPr>
          <w:p w14:paraId="4EB9351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主要参考指标</w:t>
            </w:r>
          </w:p>
        </w:tc>
      </w:tr>
      <w:tr w14:paraId="5FD1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66" w:type="pct"/>
            <w:noWrap w:val="0"/>
            <w:vAlign w:val="center"/>
          </w:tcPr>
          <w:p w14:paraId="3D128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5" w:type="pct"/>
            <w:noWrap w:val="0"/>
            <w:vAlign w:val="center"/>
          </w:tcPr>
          <w:p w14:paraId="0097E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杂交水稻制种赶粉多旋翼无人机</w:t>
            </w:r>
          </w:p>
        </w:tc>
        <w:tc>
          <w:tcPr>
            <w:tcW w:w="1558" w:type="pct"/>
            <w:noWrap w:val="0"/>
            <w:vAlign w:val="center"/>
          </w:tcPr>
          <w:p w14:paraId="5F878F5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续航时间≥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30min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20CBC2B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有效侧向风场覆盖宽度≥4</w:t>
            </w:r>
            <w:r>
              <w:rPr>
                <w:rFonts w:hint="default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m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6B1617E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授粉有效率≥95%；</w:t>
            </w:r>
          </w:p>
          <w:p w14:paraId="6B77D84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赶粉作业效率≥40亩/时。</w:t>
            </w:r>
          </w:p>
        </w:tc>
        <w:tc>
          <w:tcPr>
            <w:tcW w:w="266" w:type="pct"/>
            <w:noWrap w:val="0"/>
            <w:vAlign w:val="center"/>
          </w:tcPr>
          <w:p w14:paraId="407F1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8" w:type="pct"/>
            <w:noWrap w:val="0"/>
            <w:vAlign w:val="center"/>
          </w:tcPr>
          <w:p w14:paraId="79F2B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谷物联合收获机自适应仿形与减振割台</w:t>
            </w:r>
          </w:p>
        </w:tc>
        <w:tc>
          <w:tcPr>
            <w:tcW w:w="1535" w:type="pct"/>
            <w:noWrap w:val="0"/>
            <w:vAlign w:val="center"/>
          </w:tcPr>
          <w:p w14:paraId="4AC858B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喂入量≥5.0kg/s；</w:t>
            </w:r>
          </w:p>
          <w:p w14:paraId="707FE95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割台横向仿形范围≥±20cm；</w:t>
            </w:r>
          </w:p>
          <w:p w14:paraId="0EED07A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控制响应时间≤400ms；</w:t>
            </w:r>
          </w:p>
          <w:p w14:paraId="7BEA04D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留茬高度一致性标准差≤2cm；</w:t>
            </w:r>
          </w:p>
          <w:p w14:paraId="08E95A3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</w:rPr>
              <w:t>减振比≥30%</w:t>
            </w: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  <w:lang w:eastAsia="zh-CN"/>
              </w:rPr>
              <w:t>。</w:t>
            </w:r>
          </w:p>
        </w:tc>
      </w:tr>
      <w:tr w14:paraId="6C4C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66" w:type="pct"/>
            <w:noWrap w:val="0"/>
            <w:vAlign w:val="center"/>
          </w:tcPr>
          <w:p w14:paraId="00909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5" w:type="pct"/>
            <w:noWrap w:val="0"/>
            <w:vAlign w:val="center"/>
          </w:tcPr>
          <w:p w14:paraId="71240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 w:bidi="ar"/>
              </w:rPr>
              <w:t>无筛振动式低损百合采挖机</w:t>
            </w:r>
          </w:p>
        </w:tc>
        <w:tc>
          <w:tcPr>
            <w:tcW w:w="1558" w:type="pct"/>
            <w:noWrap w:val="0"/>
            <w:vAlign w:val="center"/>
          </w:tcPr>
          <w:p w14:paraId="31A9B819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配套动力60～80kW；</w:t>
            </w:r>
          </w:p>
          <w:p w14:paraId="7E15DF7E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作业幅宽1.5～2m；</w:t>
            </w:r>
          </w:p>
          <w:p w14:paraId="6E877E66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埋果率≤3%；</w:t>
            </w:r>
          </w:p>
          <w:p w14:paraId="30257151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伤果率≤4%；</w:t>
            </w:r>
          </w:p>
          <w:p w14:paraId="47634536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作业效率≥2亩/时。</w:t>
            </w:r>
          </w:p>
        </w:tc>
        <w:tc>
          <w:tcPr>
            <w:tcW w:w="266" w:type="pct"/>
            <w:noWrap w:val="0"/>
            <w:vAlign w:val="center"/>
          </w:tcPr>
          <w:p w14:paraId="44D92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8" w:type="pct"/>
            <w:noWrap w:val="0"/>
            <w:vAlign w:val="center"/>
          </w:tcPr>
          <w:p w14:paraId="0C7AC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水稻钵体苗高效无序抛秧机</w:t>
            </w:r>
          </w:p>
        </w:tc>
        <w:tc>
          <w:tcPr>
            <w:tcW w:w="1535" w:type="pct"/>
            <w:noWrap w:val="0"/>
            <w:vAlign w:val="center"/>
          </w:tcPr>
          <w:p w14:paraId="7CA79B20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作业幅宽≥3m；</w:t>
            </w:r>
          </w:p>
          <w:p w14:paraId="1FF701D1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伤秧率≤3%；</w:t>
            </w:r>
          </w:p>
          <w:p w14:paraId="5DE34B05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漂秧率≤3%；</w:t>
            </w:r>
          </w:p>
          <w:p w14:paraId="77FE311B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均匀性变异系数≤35%；</w:t>
            </w:r>
          </w:p>
          <w:p w14:paraId="12383F45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立苗率≥85%；</w:t>
            </w:r>
          </w:p>
          <w:p w14:paraId="4B2813B4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作业效率≥8亩/时。</w:t>
            </w:r>
          </w:p>
        </w:tc>
      </w:tr>
      <w:tr w14:paraId="371B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266" w:type="pct"/>
            <w:noWrap w:val="0"/>
            <w:vAlign w:val="center"/>
          </w:tcPr>
          <w:p w14:paraId="0DB44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5" w:type="pct"/>
            <w:noWrap w:val="0"/>
            <w:vAlign w:val="center"/>
          </w:tcPr>
          <w:p w14:paraId="07C75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水田船式拖拉机</w:t>
            </w:r>
          </w:p>
        </w:tc>
        <w:tc>
          <w:tcPr>
            <w:tcW w:w="1558" w:type="pct"/>
            <w:noWrap w:val="0"/>
            <w:vAlign w:val="center"/>
          </w:tcPr>
          <w:p w14:paraId="42324FE3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动力≥52kW；</w:t>
            </w:r>
          </w:p>
          <w:p w14:paraId="27AB0E3F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通过性：保证在深泥脚（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30cm～50cm）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水田的基本通过性，有效保护犁地层；</w:t>
            </w:r>
          </w:p>
          <w:p w14:paraId="227CC5A2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接地压力≤15kPa；</w:t>
            </w:r>
          </w:p>
          <w:p w14:paraId="2F956CA9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离地间隙≥50cm。</w:t>
            </w:r>
          </w:p>
        </w:tc>
        <w:tc>
          <w:tcPr>
            <w:tcW w:w="266" w:type="pct"/>
            <w:noWrap w:val="0"/>
            <w:vAlign w:val="center"/>
          </w:tcPr>
          <w:p w14:paraId="714A9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8" w:type="pct"/>
            <w:noWrap w:val="0"/>
            <w:vAlign w:val="center"/>
          </w:tcPr>
          <w:p w14:paraId="633CF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电动水稻插秧机</w:t>
            </w:r>
          </w:p>
        </w:tc>
        <w:tc>
          <w:tcPr>
            <w:tcW w:w="1535" w:type="pct"/>
            <w:noWrap w:val="0"/>
            <w:vAlign w:val="center"/>
          </w:tcPr>
          <w:p w14:paraId="1F471EEA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漏插率≤5%；</w:t>
            </w:r>
          </w:p>
          <w:p w14:paraId="4F995B1F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伤秧率≤4%；</w:t>
            </w:r>
          </w:p>
          <w:p w14:paraId="4D18D624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漂秧率≤3%；</w:t>
            </w:r>
          </w:p>
          <w:p w14:paraId="58188A9B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续航时间≥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4小时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；</w:t>
            </w:r>
          </w:p>
          <w:p w14:paraId="31212904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IP防护等级≥IP67；</w:t>
            </w:r>
          </w:p>
          <w:p w14:paraId="7F76DCF2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作业效率≥3亩/时。</w:t>
            </w:r>
          </w:p>
        </w:tc>
      </w:tr>
      <w:tr w14:paraId="218B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" w:type="pct"/>
            <w:noWrap w:val="0"/>
            <w:vAlign w:val="center"/>
          </w:tcPr>
          <w:p w14:paraId="62AAD9A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5" w:type="pct"/>
            <w:noWrap w:val="0"/>
            <w:vAlign w:val="center"/>
          </w:tcPr>
          <w:p w14:paraId="329FADC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技术装备</w:t>
            </w:r>
          </w:p>
          <w:p w14:paraId="540741D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（机具）名称</w:t>
            </w:r>
          </w:p>
        </w:tc>
        <w:tc>
          <w:tcPr>
            <w:tcW w:w="1558" w:type="pct"/>
            <w:noWrap w:val="0"/>
            <w:vAlign w:val="center"/>
          </w:tcPr>
          <w:p w14:paraId="35BD34D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主要参考指标</w:t>
            </w:r>
          </w:p>
        </w:tc>
        <w:tc>
          <w:tcPr>
            <w:tcW w:w="266" w:type="pct"/>
            <w:noWrap w:val="0"/>
            <w:vAlign w:val="center"/>
          </w:tcPr>
          <w:p w14:paraId="02FA68A6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8" w:type="pct"/>
            <w:noWrap w:val="0"/>
            <w:vAlign w:val="center"/>
          </w:tcPr>
          <w:p w14:paraId="72C964C2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技术装备</w:t>
            </w:r>
          </w:p>
          <w:p w14:paraId="5660A102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（机具）名称</w:t>
            </w:r>
          </w:p>
        </w:tc>
        <w:tc>
          <w:tcPr>
            <w:tcW w:w="1535" w:type="pct"/>
            <w:noWrap w:val="0"/>
            <w:vAlign w:val="center"/>
          </w:tcPr>
          <w:p w14:paraId="2B0BA34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主要参考指标</w:t>
            </w:r>
          </w:p>
        </w:tc>
      </w:tr>
      <w:tr w14:paraId="4E25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noWrap w:val="0"/>
            <w:vAlign w:val="center"/>
          </w:tcPr>
          <w:p w14:paraId="496ED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85" w:type="pct"/>
            <w:noWrap w:val="0"/>
            <w:vAlign w:val="center"/>
          </w:tcPr>
          <w:p w14:paraId="11F9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多旋翼无人机水稻钵体苗抛秧装置</w:t>
            </w:r>
          </w:p>
        </w:tc>
        <w:tc>
          <w:tcPr>
            <w:tcW w:w="1558" w:type="pct"/>
            <w:noWrap w:val="0"/>
            <w:vAlign w:val="center"/>
          </w:tcPr>
          <w:p w14:paraId="27A60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适配多旋翼无人机载重量≥50kg；</w:t>
            </w:r>
          </w:p>
          <w:p w14:paraId="38B05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载秧量≥40kg；</w:t>
            </w:r>
          </w:p>
          <w:p w14:paraId="1A4CD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作业幅宽≥2m；</w:t>
            </w:r>
          </w:p>
          <w:p w14:paraId="7C31D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损伤率≤3%；</w:t>
            </w:r>
          </w:p>
          <w:p w14:paraId="7FD63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均匀性变异系数≤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35%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08808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立苗率≥85%；</w:t>
            </w:r>
          </w:p>
          <w:p w14:paraId="303EE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作业效率≥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亩/时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266" w:type="pct"/>
            <w:noWrap w:val="0"/>
            <w:vAlign w:val="center"/>
          </w:tcPr>
          <w:p w14:paraId="0E557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88" w:type="pct"/>
            <w:noWrap w:val="0"/>
            <w:vAlign w:val="center"/>
          </w:tcPr>
          <w:p w14:paraId="04E22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水稻</w:t>
            </w:r>
            <w:r>
              <w:rPr>
                <w:rFonts w:hint="eastAsia" w:ascii="宋体" w:hAnsi="宋体" w:eastAsia="仿宋_GB2312"/>
                <w:kern w:val="0"/>
                <w:sz w:val="24"/>
                <w:lang w:val="en-US" w:eastAsia="zh-CN"/>
              </w:rPr>
              <w:t>插秧机自动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装秧</w:t>
            </w:r>
            <w:r>
              <w:rPr>
                <w:rFonts w:hint="eastAsia" w:ascii="宋体" w:hAnsi="宋体" w:eastAsia="仿宋_GB2312"/>
                <w:kern w:val="0"/>
                <w:sz w:val="24"/>
                <w:lang w:val="en-US" w:eastAsia="zh-CN"/>
              </w:rPr>
              <w:t>装置</w:t>
            </w:r>
          </w:p>
        </w:tc>
        <w:tc>
          <w:tcPr>
            <w:tcW w:w="1535" w:type="pct"/>
            <w:noWrap w:val="0"/>
            <w:vAlign w:val="center"/>
          </w:tcPr>
          <w:p w14:paraId="6FA6A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1.载秧量≥80盘；</w:t>
            </w:r>
          </w:p>
          <w:p w14:paraId="1D2E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2.自主装秧成功率≥97%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。</w:t>
            </w:r>
          </w:p>
        </w:tc>
      </w:tr>
      <w:tr w14:paraId="4B37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266" w:type="pct"/>
            <w:noWrap w:val="0"/>
            <w:vAlign w:val="center"/>
          </w:tcPr>
          <w:p w14:paraId="48AB8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85" w:type="pct"/>
            <w:noWrap w:val="0"/>
            <w:vAlign w:val="center"/>
          </w:tcPr>
          <w:p w14:paraId="4DF26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杂交水稻制种父本授粉后割除机</w:t>
            </w:r>
          </w:p>
        </w:tc>
        <w:tc>
          <w:tcPr>
            <w:tcW w:w="1558" w:type="pct"/>
            <w:noWrap w:val="0"/>
            <w:vAlign w:val="center"/>
          </w:tcPr>
          <w:p w14:paraId="66AE3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1.作业幅宽≤60cm；</w:t>
            </w:r>
          </w:p>
          <w:p w14:paraId="1D5A6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2.留茬高度≤20cm；</w:t>
            </w:r>
          </w:p>
          <w:p w14:paraId="2D76D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3.父本割除率≥98%；</w:t>
            </w:r>
          </w:p>
          <w:p w14:paraId="6EA4B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4.植株粉碎长度≤20cm；</w:t>
            </w:r>
          </w:p>
          <w:p w14:paraId="6225D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5.续航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时间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≥4h（快充2小时）；</w:t>
            </w:r>
          </w:p>
          <w:p w14:paraId="6EB6EC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6.作业效率≥2亩/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时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266" w:type="pct"/>
            <w:noWrap w:val="0"/>
            <w:vAlign w:val="center"/>
          </w:tcPr>
          <w:p w14:paraId="2761C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88" w:type="pct"/>
            <w:noWrap w:val="0"/>
            <w:vAlign w:val="center"/>
          </w:tcPr>
          <w:p w14:paraId="2FBA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lang w:val="en-US" w:eastAsia="zh-CN"/>
              </w:rPr>
              <w:t>六行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油菜钵体苗移栽机</w:t>
            </w:r>
          </w:p>
        </w:tc>
        <w:tc>
          <w:tcPr>
            <w:tcW w:w="1535" w:type="pct"/>
            <w:noWrap w:val="0"/>
            <w:vAlign w:val="center"/>
          </w:tcPr>
          <w:p w14:paraId="6EA00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适用厢宽：1.8m;</w:t>
            </w:r>
          </w:p>
          <w:p w14:paraId="193AB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伤苗率≤5%；</w:t>
            </w:r>
          </w:p>
          <w:p w14:paraId="1A82E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漏栽率≤5%；</w:t>
            </w:r>
          </w:p>
          <w:p w14:paraId="3C0D9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栽植位置偏差≤8cm；</w:t>
            </w:r>
          </w:p>
          <w:p w14:paraId="00E3A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栽植覆土率≥85%；</w:t>
            </w:r>
          </w:p>
          <w:p w14:paraId="629F0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栽植效率≥3亩/时。</w:t>
            </w:r>
          </w:p>
        </w:tc>
      </w:tr>
      <w:tr w14:paraId="0FC7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</w:trPr>
        <w:tc>
          <w:tcPr>
            <w:tcW w:w="266" w:type="pct"/>
            <w:noWrap w:val="0"/>
            <w:vAlign w:val="center"/>
          </w:tcPr>
          <w:p w14:paraId="4C71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85" w:type="pct"/>
            <w:noWrap w:val="0"/>
            <w:vAlign w:val="center"/>
          </w:tcPr>
          <w:p w14:paraId="29B4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油茶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>鲜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果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>破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壳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>清选成套设备</w:t>
            </w:r>
          </w:p>
        </w:tc>
        <w:tc>
          <w:tcPr>
            <w:tcW w:w="1558" w:type="pct"/>
            <w:noWrap w:val="0"/>
            <w:vAlign w:val="center"/>
          </w:tcPr>
          <w:p w14:paraId="47F12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脱壳率≥98%；</w:t>
            </w:r>
          </w:p>
          <w:p w14:paraId="04C37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破籽率≤2%；</w:t>
            </w:r>
          </w:p>
          <w:p w14:paraId="7330C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清选率≥98%；</w:t>
            </w:r>
          </w:p>
          <w:p w14:paraId="69A826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失籽率≤2%；</w:t>
            </w:r>
          </w:p>
          <w:p w14:paraId="4E533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生产效率≥2吨/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时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266" w:type="pct"/>
            <w:noWrap w:val="0"/>
            <w:vAlign w:val="center"/>
          </w:tcPr>
          <w:p w14:paraId="7EF90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88" w:type="pct"/>
            <w:noWrap w:val="0"/>
            <w:vAlign w:val="center"/>
          </w:tcPr>
          <w:p w14:paraId="266C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24"/>
                <w:szCs w:val="24"/>
              </w:rPr>
              <w:t>猕猴桃采后商品化处理智能成套装备</w:t>
            </w:r>
          </w:p>
        </w:tc>
        <w:tc>
          <w:tcPr>
            <w:tcW w:w="1535" w:type="pct"/>
            <w:noWrap w:val="0"/>
            <w:vAlign w:val="center"/>
          </w:tcPr>
          <w:p w14:paraId="20EDC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上料速度≥4吨/时；</w:t>
            </w:r>
          </w:p>
          <w:p w14:paraId="54C64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猕猴桃硬度≤7kgf/cm²时可溶性固形物检测标准误差（SEP）≤1Brix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64993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干物质含量检测标准误差（SEP）≤0.8%，</w:t>
            </w:r>
          </w:p>
          <w:p w14:paraId="0A4B8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花皮等缺陷面积0.25cm</w:t>
            </w:r>
            <w:r>
              <w:rPr>
                <w:rFonts w:hint="eastAsia" w:ascii="仿宋" w:hAnsi="仿宋" w:eastAsia="仿宋_GB2312" w:cs="仿宋"/>
                <w:sz w:val="24"/>
                <w:szCs w:val="32"/>
                <w:vertAlign w:val="superscript"/>
              </w:rPr>
              <w:t>2</w:t>
            </w:r>
            <w:r>
              <w:rPr>
                <w:rFonts w:hint="eastAsia" w:ascii="仿宋" w:hAnsi="仿宋" w:eastAsia="仿宋_GB2312" w:cs="仿宋"/>
                <w:sz w:val="24"/>
                <w:szCs w:val="32"/>
              </w:rPr>
              <w:t>以上时识别准确率≥96%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0362A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外观和内部品质分选速度≥550个/分钟/通道</w:t>
            </w:r>
            <w:r>
              <w:rPr>
                <w:rFonts w:hint="eastAsia" w:ascii="仿宋" w:hAnsi="仿宋" w:eastAsia="仿宋_GB2312" w:cs="仿宋"/>
                <w:sz w:val="24"/>
                <w:szCs w:val="32"/>
                <w:lang w:eastAsia="zh-CN"/>
              </w:rPr>
              <w:t>；</w:t>
            </w:r>
          </w:p>
          <w:p w14:paraId="04556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浮毛除毛率≥90%</w:t>
            </w:r>
            <w:r>
              <w:rPr>
                <w:rFonts w:hint="eastAsia" w:ascii="仿宋" w:hAnsi="仿宋" w:eastAsia="仿宋_GB2312" w:cs="仿宋"/>
                <w:sz w:val="24"/>
                <w:szCs w:val="32"/>
                <w:lang w:eastAsia="zh-CN"/>
              </w:rPr>
              <w:t>；</w:t>
            </w:r>
          </w:p>
          <w:p w14:paraId="6D889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损伤率≤3%</w:t>
            </w:r>
            <w:r>
              <w:rPr>
                <w:rFonts w:hint="eastAsia" w:ascii="仿宋" w:hAnsi="仿宋" w:eastAsia="仿宋_GB2312" w:cs="仿宋"/>
                <w:sz w:val="24"/>
                <w:szCs w:val="32"/>
                <w:lang w:eastAsia="zh-CN"/>
              </w:rPr>
              <w:t>；</w:t>
            </w:r>
          </w:p>
          <w:p w14:paraId="799CD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装箱效率≥420箱/小时。</w:t>
            </w:r>
          </w:p>
        </w:tc>
      </w:tr>
      <w:tr w14:paraId="148A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" w:type="pct"/>
            <w:noWrap w:val="0"/>
            <w:vAlign w:val="center"/>
          </w:tcPr>
          <w:p w14:paraId="0458796B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5" w:type="pct"/>
            <w:noWrap w:val="0"/>
            <w:vAlign w:val="center"/>
          </w:tcPr>
          <w:p w14:paraId="225851A9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技术装备</w:t>
            </w:r>
          </w:p>
          <w:p w14:paraId="4405F8C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（机具）名称</w:t>
            </w:r>
          </w:p>
        </w:tc>
        <w:tc>
          <w:tcPr>
            <w:tcW w:w="1558" w:type="pct"/>
            <w:noWrap w:val="0"/>
            <w:vAlign w:val="center"/>
          </w:tcPr>
          <w:p w14:paraId="7793863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主要参考指标</w:t>
            </w:r>
          </w:p>
        </w:tc>
        <w:tc>
          <w:tcPr>
            <w:tcW w:w="266" w:type="pct"/>
            <w:noWrap w:val="0"/>
            <w:vAlign w:val="center"/>
          </w:tcPr>
          <w:p w14:paraId="20F15546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8" w:type="pct"/>
            <w:noWrap w:val="0"/>
            <w:vAlign w:val="center"/>
          </w:tcPr>
          <w:p w14:paraId="16AA64F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技术装备</w:t>
            </w:r>
          </w:p>
          <w:p w14:paraId="6C76C93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（机具）名称</w:t>
            </w:r>
          </w:p>
        </w:tc>
        <w:tc>
          <w:tcPr>
            <w:tcW w:w="1535" w:type="pct"/>
            <w:noWrap w:val="0"/>
            <w:vAlign w:val="center"/>
          </w:tcPr>
          <w:p w14:paraId="04FDBD2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主要参考指标</w:t>
            </w:r>
          </w:p>
        </w:tc>
      </w:tr>
      <w:tr w14:paraId="53EA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66" w:type="pct"/>
            <w:noWrap w:val="0"/>
            <w:vAlign w:val="center"/>
          </w:tcPr>
          <w:p w14:paraId="06DB6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85" w:type="pct"/>
            <w:noWrap w:val="0"/>
            <w:vAlign w:val="center"/>
          </w:tcPr>
          <w:p w14:paraId="7DA0A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莲田高效采藕机</w:t>
            </w:r>
          </w:p>
        </w:tc>
        <w:tc>
          <w:tcPr>
            <w:tcW w:w="1558" w:type="pct"/>
            <w:noWrap w:val="0"/>
            <w:vAlign w:val="center"/>
          </w:tcPr>
          <w:p w14:paraId="35DE0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作业效率≥200m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仿宋" w:hAnsi="仿宋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h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；</w:t>
            </w:r>
          </w:p>
          <w:p w14:paraId="4B5D9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藕种完整率≥35%；</w:t>
            </w:r>
          </w:p>
          <w:p w14:paraId="088DA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采净率≥90%；</w:t>
            </w:r>
          </w:p>
          <w:p w14:paraId="005A1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燃油消耗率≤40</w:t>
            </w: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升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/亩（泥深30cm条件下）；</w:t>
            </w:r>
          </w:p>
          <w:p w14:paraId="172DD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单日连续作业稳定性≥8h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266" w:type="pct"/>
            <w:noWrap w:val="0"/>
            <w:vAlign w:val="center"/>
          </w:tcPr>
          <w:p w14:paraId="5AA2D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688" w:type="pct"/>
            <w:noWrap w:val="0"/>
            <w:vAlign w:val="center"/>
          </w:tcPr>
          <w:p w14:paraId="6259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精准肥液流量控制自动水肥一体化装备</w:t>
            </w:r>
          </w:p>
        </w:tc>
        <w:tc>
          <w:tcPr>
            <w:tcW w:w="1535" w:type="pct"/>
            <w:noWrap w:val="0"/>
            <w:vAlign w:val="center"/>
          </w:tcPr>
          <w:p w14:paraId="15D76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</w:rPr>
              <w:t>土壤墒情多参数传感器土壤湿度误差≤5%，电导率测量精度≤3%；</w:t>
            </w:r>
          </w:p>
          <w:p w14:paraId="1DD61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</w:rPr>
              <w:t>设备水肥配比动态运行均匀性≤±5%</w:t>
            </w: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  <w:lang w:eastAsia="zh-CN"/>
              </w:rPr>
              <w:t>；</w:t>
            </w:r>
          </w:p>
          <w:p w14:paraId="278B8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</w:rPr>
              <w:t>水肥浓度（EC值）控制精准率≥90%；</w:t>
            </w:r>
          </w:p>
          <w:p w14:paraId="0080A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</w:rPr>
              <w:t>轮灌区内流量变异系数≤7%</w:t>
            </w: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  <w:lang w:eastAsia="zh-CN"/>
              </w:rPr>
              <w:t>；</w:t>
            </w:r>
          </w:p>
          <w:p w14:paraId="6EA84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</w:rPr>
              <w:t>水肥浓度（EC值）控制均匀度≥85%。</w:t>
            </w:r>
          </w:p>
        </w:tc>
      </w:tr>
      <w:tr w14:paraId="741C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266" w:type="pct"/>
            <w:noWrap w:val="0"/>
            <w:vAlign w:val="center"/>
          </w:tcPr>
          <w:p w14:paraId="0DEBB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685" w:type="pct"/>
            <w:noWrap w:val="0"/>
            <w:vAlign w:val="center"/>
          </w:tcPr>
          <w:p w14:paraId="5D30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藠头播种机</w:t>
            </w:r>
          </w:p>
        </w:tc>
        <w:tc>
          <w:tcPr>
            <w:tcW w:w="1558" w:type="pct"/>
            <w:noWrap w:val="0"/>
            <w:vAlign w:val="center"/>
          </w:tcPr>
          <w:p w14:paraId="157A0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动力≤20kW;</w:t>
            </w:r>
          </w:p>
          <w:p w14:paraId="37F3B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作业行数≥8；</w:t>
            </w:r>
          </w:p>
          <w:p w14:paraId="7AD51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正芽率≥90%；</w:t>
            </w:r>
          </w:p>
          <w:p w14:paraId="017FF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种子破损率≤1%；</w:t>
            </w:r>
          </w:p>
          <w:p w14:paraId="6379A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重播率≤3%；</w:t>
            </w:r>
          </w:p>
          <w:p w14:paraId="19294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漏播率≤5%；</w:t>
            </w:r>
          </w:p>
          <w:p w14:paraId="3CE8B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播种深度合格率≥90%；</w:t>
            </w:r>
          </w:p>
          <w:p w14:paraId="46EFA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作业效率≥1亩/时。</w:t>
            </w:r>
          </w:p>
        </w:tc>
        <w:tc>
          <w:tcPr>
            <w:tcW w:w="266" w:type="pct"/>
            <w:noWrap w:val="0"/>
            <w:vAlign w:val="center"/>
          </w:tcPr>
          <w:p w14:paraId="653A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88" w:type="pct"/>
            <w:noWrap w:val="0"/>
            <w:vAlign w:val="center"/>
          </w:tcPr>
          <w:p w14:paraId="2350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莲蓬采收机</w:t>
            </w:r>
          </w:p>
        </w:tc>
        <w:tc>
          <w:tcPr>
            <w:tcW w:w="1535" w:type="pct"/>
            <w:noWrap w:val="0"/>
            <w:vAlign w:val="center"/>
          </w:tcPr>
          <w:p w14:paraId="1A526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莲蓬识别准确率≥95%；</w:t>
            </w:r>
          </w:p>
          <w:p w14:paraId="5686D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采摘成功率≥95%；</w:t>
            </w:r>
          </w:p>
          <w:p w14:paraId="04421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采净率≥90%；</w:t>
            </w:r>
          </w:p>
          <w:p w14:paraId="11C51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损失率≤10%；</w:t>
            </w:r>
          </w:p>
          <w:p w14:paraId="19EB4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作业效率≥10kg/h。</w:t>
            </w:r>
          </w:p>
        </w:tc>
      </w:tr>
      <w:tr w14:paraId="485E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266" w:type="pct"/>
            <w:noWrap w:val="0"/>
            <w:vAlign w:val="center"/>
          </w:tcPr>
          <w:p w14:paraId="093F2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685" w:type="pct"/>
            <w:noWrap w:val="0"/>
            <w:vAlign w:val="center"/>
          </w:tcPr>
          <w:p w14:paraId="0323B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  <w:lang w:val="en-US" w:eastAsia="zh-CN"/>
              </w:rPr>
              <w:t>红壤悬挂式双行芋头播种机</w:t>
            </w:r>
          </w:p>
        </w:tc>
        <w:tc>
          <w:tcPr>
            <w:tcW w:w="1558" w:type="pct"/>
            <w:noWrap w:val="0"/>
            <w:vAlign w:val="center"/>
          </w:tcPr>
          <w:p w14:paraId="1C360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配套动力≤90kW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0815B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作业行数单垄双行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3CECA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作业幅宽0.9</w:t>
            </w:r>
            <w:r>
              <w:rPr>
                <w:rFonts w:hint="eastAsia" w:ascii="仿宋" w:hAnsi="仿宋" w:eastAsia="仿宋_GB2312" w:cs="仿宋"/>
                <w:sz w:val="24"/>
                <w:szCs w:val="32"/>
                <w:lang w:val="en-US" w:eastAsia="zh-CN"/>
              </w:rPr>
              <w:t>～</w:t>
            </w:r>
            <w:r>
              <w:rPr>
                <w:rFonts w:hint="eastAsia" w:ascii="仿宋" w:hAnsi="仿宋" w:eastAsia="仿宋_GB2312" w:cs="仿宋"/>
                <w:sz w:val="24"/>
                <w:szCs w:val="32"/>
              </w:rPr>
              <w:t>1.2m</w:t>
            </w:r>
            <w:r>
              <w:rPr>
                <w:rFonts w:hint="eastAsia" w:ascii="仿宋" w:hAnsi="仿宋" w:eastAsia="仿宋_GB2312" w:cs="仿宋"/>
                <w:sz w:val="24"/>
                <w:szCs w:val="32"/>
                <w:lang w:eastAsia="zh-CN"/>
              </w:rPr>
              <w:t>可调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40482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行距25</w:t>
            </w:r>
            <w:r>
              <w:rPr>
                <w:rFonts w:hint="eastAsia" w:ascii="仿宋" w:hAnsi="仿宋" w:eastAsia="仿宋_GB2312" w:cs="仿宋"/>
                <w:sz w:val="24"/>
                <w:szCs w:val="32"/>
                <w:lang w:val="en-US" w:eastAsia="zh-CN"/>
              </w:rPr>
              <w:t>～</w:t>
            </w:r>
            <w:r>
              <w:rPr>
                <w:rFonts w:hint="eastAsia" w:ascii="仿宋" w:hAnsi="仿宋" w:eastAsia="仿宋_GB2312" w:cs="仿宋"/>
                <w:sz w:val="24"/>
                <w:szCs w:val="32"/>
              </w:rPr>
              <w:t>50cm可调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2143C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株距20</w:t>
            </w:r>
            <w:r>
              <w:rPr>
                <w:rFonts w:hint="eastAsia" w:ascii="仿宋" w:hAnsi="仿宋" w:eastAsia="仿宋_GB2312" w:cs="仿宋"/>
                <w:sz w:val="24"/>
                <w:szCs w:val="32"/>
                <w:lang w:val="en-US" w:eastAsia="zh-CN"/>
              </w:rPr>
              <w:t>～</w:t>
            </w:r>
            <w:r>
              <w:rPr>
                <w:rFonts w:hint="eastAsia" w:ascii="仿宋" w:hAnsi="仿宋" w:eastAsia="仿宋_GB2312" w:cs="仿宋"/>
                <w:sz w:val="24"/>
                <w:szCs w:val="32"/>
              </w:rPr>
              <w:t>35cm可调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04F5E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种子破损率≤0.8%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125A9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空穴率≤2.5%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3D410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重播率≤2.5%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6D9E2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正芽率≥80%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5C96E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作业效率</w:t>
            </w:r>
            <w:r>
              <w:rPr>
                <w:rFonts w:hint="eastAsia" w:ascii="仿宋" w:hAnsi="仿宋" w:eastAsia="仿宋_GB2312" w:cs="仿宋"/>
                <w:sz w:val="24"/>
                <w:szCs w:val="32"/>
                <w:lang w:val="en-US" w:eastAsia="zh-CN"/>
              </w:rPr>
              <w:t>≥</w:t>
            </w:r>
            <w:r>
              <w:rPr>
                <w:rFonts w:hint="eastAsia" w:ascii="仿宋" w:hAnsi="仿宋" w:eastAsia="仿宋_GB2312" w:cs="仿宋"/>
                <w:sz w:val="24"/>
                <w:szCs w:val="32"/>
              </w:rPr>
              <w:t>2亩/时。</w:t>
            </w:r>
          </w:p>
        </w:tc>
        <w:tc>
          <w:tcPr>
            <w:tcW w:w="266" w:type="pct"/>
            <w:noWrap w:val="0"/>
            <w:vAlign w:val="center"/>
          </w:tcPr>
          <w:p w14:paraId="4C2DB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688" w:type="pct"/>
            <w:noWrap w:val="0"/>
            <w:vAlign w:val="center"/>
          </w:tcPr>
          <w:p w14:paraId="5E6E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自走式电动微耕机</w:t>
            </w:r>
          </w:p>
        </w:tc>
        <w:tc>
          <w:tcPr>
            <w:tcW w:w="1535" w:type="pct"/>
            <w:noWrap w:val="0"/>
            <w:vAlign w:val="center"/>
          </w:tcPr>
          <w:p w14:paraId="7087A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作业幅宽≥80cm；</w:t>
            </w:r>
          </w:p>
          <w:p w14:paraId="62FA4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耕深10～15cm；</w:t>
            </w:r>
          </w:p>
          <w:p w14:paraId="2B9AC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耕深稳定性≥85%；</w:t>
            </w:r>
          </w:p>
          <w:p w14:paraId="76169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碎土率≥50%；</w:t>
            </w:r>
          </w:p>
          <w:p w14:paraId="60C71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作业坡度≥20°；</w:t>
            </w:r>
          </w:p>
          <w:p w14:paraId="0C8C9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耳位噪声≤65dB；</w:t>
            </w:r>
          </w:p>
          <w:p w14:paraId="31ED1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续航时间≥4小时；</w:t>
            </w:r>
          </w:p>
          <w:p w14:paraId="0D375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作业效率≥2亩/时；</w:t>
            </w:r>
          </w:p>
          <w:p w14:paraId="672F4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具备遥控操作、自动转向、无级调速、负载自适应调节、EBS能量回收、过载保护功能。</w:t>
            </w:r>
          </w:p>
        </w:tc>
      </w:tr>
      <w:tr w14:paraId="791F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noWrap w:val="0"/>
            <w:vAlign w:val="center"/>
          </w:tcPr>
          <w:p w14:paraId="571AED8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5" w:type="pct"/>
            <w:noWrap w:val="0"/>
            <w:vAlign w:val="center"/>
          </w:tcPr>
          <w:p w14:paraId="1DD0616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技术装备</w:t>
            </w:r>
          </w:p>
          <w:p w14:paraId="2DE2AED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（机具）名称</w:t>
            </w:r>
          </w:p>
        </w:tc>
        <w:tc>
          <w:tcPr>
            <w:tcW w:w="1558" w:type="pct"/>
            <w:noWrap w:val="0"/>
            <w:vAlign w:val="center"/>
          </w:tcPr>
          <w:p w14:paraId="6062A001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主要参考指标</w:t>
            </w:r>
          </w:p>
        </w:tc>
        <w:tc>
          <w:tcPr>
            <w:tcW w:w="266" w:type="pct"/>
            <w:noWrap w:val="0"/>
            <w:vAlign w:val="center"/>
          </w:tcPr>
          <w:p w14:paraId="7E6CF953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8" w:type="pct"/>
            <w:noWrap w:val="0"/>
            <w:vAlign w:val="center"/>
          </w:tcPr>
          <w:p w14:paraId="46A501F6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技术装备</w:t>
            </w:r>
          </w:p>
          <w:p w14:paraId="61078B73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（机具）名称</w:t>
            </w:r>
          </w:p>
        </w:tc>
        <w:tc>
          <w:tcPr>
            <w:tcW w:w="1535" w:type="pct"/>
            <w:noWrap w:val="0"/>
            <w:vAlign w:val="center"/>
          </w:tcPr>
          <w:p w14:paraId="65B98BA3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主要参考指标</w:t>
            </w:r>
          </w:p>
        </w:tc>
      </w:tr>
      <w:tr w14:paraId="4136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noWrap w:val="0"/>
            <w:vAlign w:val="center"/>
          </w:tcPr>
          <w:p w14:paraId="2211C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685" w:type="pct"/>
            <w:noWrap w:val="0"/>
            <w:vAlign w:val="center"/>
          </w:tcPr>
          <w:p w14:paraId="36DD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猕猴桃智能采摘机</w:t>
            </w:r>
          </w:p>
        </w:tc>
        <w:tc>
          <w:tcPr>
            <w:tcW w:w="1558" w:type="pct"/>
            <w:noWrap w:val="0"/>
            <w:vAlign w:val="center"/>
          </w:tcPr>
          <w:p w14:paraId="62B938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sz w:val="24"/>
                <w:szCs w:val="32"/>
                <w:lang w:val="en-US"/>
              </w:rPr>
              <w:t>可见果</w:t>
            </w:r>
            <w:r>
              <w:rPr>
                <w:rFonts w:hint="eastAsia" w:ascii="仿宋" w:hAnsi="仿宋" w:eastAsia="仿宋_GB2312" w:cs="仿宋"/>
                <w:sz w:val="24"/>
                <w:szCs w:val="32"/>
              </w:rPr>
              <w:t>定位精度≥93%；</w:t>
            </w:r>
          </w:p>
          <w:p w14:paraId="37F1C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果实识别准确率≥95%；</w:t>
            </w:r>
          </w:p>
          <w:p w14:paraId="45A5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采摘损伤率≤3%；</w:t>
            </w:r>
          </w:p>
          <w:p w14:paraId="5B11F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采摘成功率≥90%；</w:t>
            </w:r>
          </w:p>
          <w:p w14:paraId="285F4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作业坡度≥20°；</w:t>
            </w:r>
          </w:p>
          <w:p w14:paraId="74C4F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续航时间≥8h；</w:t>
            </w:r>
          </w:p>
          <w:p w14:paraId="7E88F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自主导航直线轨迹偏差≤10cm；</w:t>
            </w:r>
          </w:p>
          <w:p w14:paraId="6D7F0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采摘效率≥175kg/h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266" w:type="pct"/>
            <w:noWrap w:val="0"/>
            <w:vAlign w:val="center"/>
          </w:tcPr>
          <w:p w14:paraId="22F2C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688" w:type="pct"/>
            <w:noWrap w:val="0"/>
            <w:vAlign w:val="center"/>
          </w:tcPr>
          <w:p w14:paraId="10466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脐橙智能采摘机</w:t>
            </w:r>
          </w:p>
        </w:tc>
        <w:tc>
          <w:tcPr>
            <w:tcW w:w="1535" w:type="pct"/>
            <w:noWrap w:val="0"/>
            <w:vAlign w:val="center"/>
          </w:tcPr>
          <w:p w14:paraId="5DA54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采摘臂空间定位精度≤3mm；</w:t>
            </w:r>
          </w:p>
          <w:p w14:paraId="0169F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采摘准确度≥92%；</w:t>
            </w:r>
          </w:p>
          <w:p w14:paraId="2B12A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单果采摘时间≤10s；</w:t>
            </w:r>
          </w:p>
          <w:p w14:paraId="6F791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成熟果采净率≥80%；</w:t>
            </w:r>
          </w:p>
          <w:p w14:paraId="347FCE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果品损伤率≤3%；</w:t>
            </w:r>
          </w:p>
          <w:p w14:paraId="503E4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作业坡度≥20°；</w:t>
            </w:r>
          </w:p>
          <w:p w14:paraId="17EF4F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作业效率≥200kg/h。</w:t>
            </w:r>
          </w:p>
        </w:tc>
      </w:tr>
      <w:tr w14:paraId="0F2A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noWrap w:val="0"/>
            <w:vAlign w:val="center"/>
          </w:tcPr>
          <w:p w14:paraId="00FA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685" w:type="pct"/>
            <w:noWrap w:val="0"/>
            <w:vAlign w:val="center"/>
          </w:tcPr>
          <w:p w14:paraId="6E4FE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果实自动套袋机</w:t>
            </w:r>
          </w:p>
        </w:tc>
        <w:tc>
          <w:tcPr>
            <w:tcW w:w="1558" w:type="pct"/>
            <w:noWrap w:val="0"/>
            <w:vAlign w:val="center"/>
          </w:tcPr>
          <w:p w14:paraId="432D4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套袋效率≥500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个/时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3FA08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套袋成功率≥98%；</w:t>
            </w:r>
          </w:p>
          <w:p w14:paraId="6336E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果实损伤率≤3%。</w:t>
            </w:r>
          </w:p>
        </w:tc>
        <w:tc>
          <w:tcPr>
            <w:tcW w:w="266" w:type="pct"/>
            <w:noWrap w:val="0"/>
            <w:vAlign w:val="center"/>
          </w:tcPr>
          <w:p w14:paraId="76F0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688" w:type="pct"/>
            <w:noWrap w:val="0"/>
            <w:vAlign w:val="center"/>
          </w:tcPr>
          <w:p w14:paraId="1370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食用菌制棒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lang w:val="en-US" w:eastAsia="zh-CN"/>
              </w:rPr>
              <w:t>机</w:t>
            </w:r>
          </w:p>
        </w:tc>
        <w:tc>
          <w:tcPr>
            <w:tcW w:w="1535" w:type="pct"/>
            <w:noWrap w:val="0"/>
            <w:vAlign w:val="center"/>
          </w:tcPr>
          <w:p w14:paraId="2862E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1.装袋破损率≤1.0%；</w:t>
            </w:r>
          </w:p>
          <w:p w14:paraId="180C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2.单棒重量误差≤5%；</w:t>
            </w:r>
          </w:p>
          <w:p w14:paraId="348C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3.封口合格率≥99%；</w:t>
            </w:r>
          </w:p>
          <w:p w14:paraId="1B2C6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4.生产效率≥1000袋/时。</w:t>
            </w:r>
          </w:p>
        </w:tc>
      </w:tr>
      <w:tr w14:paraId="3087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266" w:type="pct"/>
            <w:noWrap w:val="0"/>
            <w:vAlign w:val="center"/>
          </w:tcPr>
          <w:p w14:paraId="5860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685" w:type="pct"/>
            <w:noWrap w:val="0"/>
            <w:vAlign w:val="center"/>
          </w:tcPr>
          <w:p w14:paraId="40642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禽类粪污有机肥发酵处理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lang w:val="en-US" w:eastAsia="zh-CN"/>
              </w:rPr>
              <w:t>成套设备</w:t>
            </w:r>
          </w:p>
        </w:tc>
        <w:tc>
          <w:tcPr>
            <w:tcW w:w="1558" w:type="pct"/>
            <w:noWrap w:val="0"/>
            <w:vAlign w:val="center"/>
          </w:tcPr>
          <w:p w14:paraId="711A0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单机处理能力≥40t/批次；</w:t>
            </w:r>
          </w:p>
          <w:p w14:paraId="69BDC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auto"/>
                <w:sz w:val="24"/>
                <w:szCs w:val="32"/>
                <w:highlight w:val="none"/>
              </w:rPr>
              <w:t>单批次平均发酵周期≤25天</w:t>
            </w:r>
            <w:r>
              <w:rPr>
                <w:rFonts w:hint="eastAsia" w:ascii="仿宋" w:hAnsi="仿宋" w:eastAsia="仿宋_GB2312" w:cs="仿宋"/>
                <w:color w:val="auto"/>
                <w:sz w:val="24"/>
                <w:szCs w:val="32"/>
                <w:highlight w:val="none"/>
                <w:lang w:eastAsia="zh-CN"/>
              </w:rPr>
              <w:t>；</w:t>
            </w:r>
          </w:p>
          <w:p w14:paraId="7AE17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整机重量≤2t，无需专用硬化地基与厂房；</w:t>
            </w:r>
          </w:p>
          <w:p w14:paraId="6CCFE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功率≤3kW；</w:t>
            </w:r>
          </w:p>
          <w:p w14:paraId="17EFA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温度传感器误差≤±0.5℃；</w:t>
            </w:r>
          </w:p>
          <w:p w14:paraId="6679F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数据传输速度≥1次/分钟；</w:t>
            </w:r>
          </w:p>
          <w:p w14:paraId="11669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无线传输距离≥100m；</w:t>
            </w:r>
          </w:p>
          <w:p w14:paraId="1047F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系统稳定性≥95%；</w:t>
            </w:r>
          </w:p>
          <w:p w14:paraId="6B8AA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曝气风机频率范围5–50Hz；</w:t>
            </w:r>
          </w:p>
          <w:p w14:paraId="0E12F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响应速度≤5s；</w:t>
            </w:r>
          </w:p>
          <w:p w14:paraId="17BCC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  <w:lang w:val="en-US" w:eastAsia="zh-CN"/>
              </w:rPr>
              <w:t>11.</w:t>
            </w: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</w:rPr>
              <w:t>成品有机肥有机质≥30%</w:t>
            </w: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  <w:lang w:eastAsia="zh-CN"/>
              </w:rPr>
              <w:t>；</w:t>
            </w:r>
          </w:p>
          <w:p w14:paraId="3C28B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  <w:lang w:val="en-US" w:eastAsia="zh-CN"/>
              </w:rPr>
              <w:t>12.氮磷钾</w:t>
            </w: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</w:rPr>
              <w:t>总养分</w:t>
            </w: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  <w:lang w:val="en-US" w:eastAsia="zh-CN"/>
              </w:rPr>
              <w:t>含量</w:t>
            </w: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</w:rPr>
              <w:t>≥4%</w:t>
            </w:r>
            <w:r>
              <w:rPr>
                <w:rFonts w:hint="eastAsia" w:ascii="仿宋" w:hAnsi="仿宋" w:eastAsia="仿宋_GB2312" w:cs="仿宋"/>
                <w:sz w:val="24"/>
                <w:szCs w:val="32"/>
                <w:highlight w:val="none"/>
                <w:lang w:eastAsia="zh-CN"/>
              </w:rPr>
              <w:t>。</w:t>
            </w:r>
          </w:p>
        </w:tc>
        <w:tc>
          <w:tcPr>
            <w:tcW w:w="266" w:type="pct"/>
            <w:noWrap w:val="0"/>
            <w:vAlign w:val="center"/>
          </w:tcPr>
          <w:p w14:paraId="10C8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688" w:type="pct"/>
            <w:noWrap w:val="0"/>
            <w:vAlign w:val="center"/>
          </w:tcPr>
          <w:p w14:paraId="68F7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蛋鸡养殖智能巡检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lang w:val="en-US" w:eastAsia="zh-CN"/>
              </w:rPr>
              <w:t>机器人</w:t>
            </w:r>
          </w:p>
        </w:tc>
        <w:tc>
          <w:tcPr>
            <w:tcW w:w="1535" w:type="pct"/>
            <w:noWrap w:val="0"/>
            <w:vAlign w:val="center"/>
          </w:tcPr>
          <w:p w14:paraId="5B598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死鸡检出率≥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95%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；</w:t>
            </w:r>
          </w:p>
          <w:p w14:paraId="63437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病弱鸡检出率≥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90%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：</w:t>
            </w:r>
          </w:p>
          <w:p w14:paraId="55E3E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可同时巡检层数≥5；</w:t>
            </w:r>
          </w:p>
          <w:p w14:paraId="5B5B3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最大匀速巡检移动速度≥0.2m/s；</w:t>
            </w:r>
          </w:p>
          <w:p w14:paraId="25A58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连续巡检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续航时间≥12h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；</w:t>
            </w:r>
          </w:p>
          <w:p w14:paraId="74AC1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单机管理存栏数≥10万羽；</w:t>
            </w:r>
          </w:p>
          <w:p w14:paraId="5BE7E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远程监控水平视角≥330°。</w:t>
            </w:r>
          </w:p>
        </w:tc>
      </w:tr>
      <w:tr w14:paraId="54A5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noWrap w:val="0"/>
            <w:vAlign w:val="center"/>
          </w:tcPr>
          <w:p w14:paraId="4A2D8F8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5" w:type="pct"/>
            <w:noWrap w:val="0"/>
            <w:vAlign w:val="center"/>
          </w:tcPr>
          <w:p w14:paraId="06AF7A6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技术装备</w:t>
            </w:r>
          </w:p>
          <w:p w14:paraId="6A916D1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（机具）名称</w:t>
            </w:r>
          </w:p>
        </w:tc>
        <w:tc>
          <w:tcPr>
            <w:tcW w:w="1558" w:type="pct"/>
            <w:noWrap w:val="0"/>
            <w:vAlign w:val="center"/>
          </w:tcPr>
          <w:p w14:paraId="412CEC4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主要参考指标</w:t>
            </w:r>
          </w:p>
        </w:tc>
        <w:tc>
          <w:tcPr>
            <w:tcW w:w="266" w:type="pct"/>
            <w:noWrap w:val="0"/>
            <w:vAlign w:val="center"/>
          </w:tcPr>
          <w:p w14:paraId="0EE3AE33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8" w:type="pct"/>
            <w:noWrap w:val="0"/>
            <w:vAlign w:val="center"/>
          </w:tcPr>
          <w:p w14:paraId="57A11D5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技术装备</w:t>
            </w:r>
          </w:p>
          <w:p w14:paraId="7FE75EA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（机具）名称</w:t>
            </w:r>
          </w:p>
        </w:tc>
        <w:tc>
          <w:tcPr>
            <w:tcW w:w="1535" w:type="pct"/>
            <w:noWrap w:val="0"/>
            <w:vAlign w:val="center"/>
          </w:tcPr>
          <w:p w14:paraId="711C932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主要参考指标</w:t>
            </w:r>
          </w:p>
        </w:tc>
      </w:tr>
      <w:tr w14:paraId="7681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266" w:type="pct"/>
            <w:noWrap w:val="0"/>
            <w:vAlign w:val="center"/>
          </w:tcPr>
          <w:p w14:paraId="1D92B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685" w:type="pct"/>
            <w:noWrap w:val="0"/>
            <w:vAlign w:val="center"/>
          </w:tcPr>
          <w:p w14:paraId="0122E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蜂蜜割脾摇蜜过滤一体化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lang w:val="en-US" w:eastAsia="zh-CN"/>
              </w:rPr>
              <w:t>装备</w:t>
            </w:r>
          </w:p>
        </w:tc>
        <w:tc>
          <w:tcPr>
            <w:tcW w:w="1558" w:type="pct"/>
            <w:noWrap w:val="0"/>
            <w:vAlign w:val="center"/>
          </w:tcPr>
          <w:p w14:paraId="1724F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过滤精度≤120μm；</w:t>
            </w:r>
          </w:p>
          <w:p w14:paraId="32A42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脾损率≤5%；</w:t>
            </w:r>
          </w:p>
          <w:p w14:paraId="413CE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摇蜜转速200～400r/min可调、转数误差±5r/min；</w:t>
            </w:r>
          </w:p>
          <w:p w14:paraId="5D9AF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割脾刀最大预热温度≥150℃;</w:t>
            </w:r>
          </w:p>
          <w:p w14:paraId="01139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生产效率：小型设备≥50脾/时，大型设备≥180脾/时。</w:t>
            </w:r>
          </w:p>
        </w:tc>
        <w:tc>
          <w:tcPr>
            <w:tcW w:w="266" w:type="pct"/>
            <w:noWrap w:val="0"/>
            <w:vAlign w:val="center"/>
          </w:tcPr>
          <w:p w14:paraId="0AA9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688" w:type="pct"/>
            <w:noWrap w:val="0"/>
            <w:vAlign w:val="center"/>
          </w:tcPr>
          <w:p w14:paraId="0223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工厂化循环水养殖水质精准管控装备</w:t>
            </w:r>
          </w:p>
        </w:tc>
        <w:tc>
          <w:tcPr>
            <w:tcW w:w="1535" w:type="pct"/>
            <w:noWrap w:val="0"/>
            <w:vAlign w:val="center"/>
          </w:tcPr>
          <w:p w14:paraId="6DC12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监测精度：溶解氧±0.1mg/L、氨氮±0.01mg/L、亚硝酸盐±0.01mg/L、pH值±0.05；</w:t>
            </w:r>
          </w:p>
          <w:p w14:paraId="58686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氨氮去除率≥92%；</w:t>
            </w:r>
          </w:p>
          <w:p w14:paraId="19CAB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亚硝酸盐去除率≥87%；</w:t>
            </w:r>
          </w:p>
          <w:p w14:paraId="195C4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悬浮物过滤效率≥95%；</w:t>
            </w:r>
          </w:p>
          <w:p w14:paraId="7AE44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切换响应时间≤30秒；</w:t>
            </w:r>
          </w:p>
          <w:p w14:paraId="25000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预警准确率≥98%；</w:t>
            </w:r>
          </w:p>
          <w:p w14:paraId="02F98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连续运维周期≥65天。</w:t>
            </w:r>
          </w:p>
        </w:tc>
      </w:tr>
      <w:tr w14:paraId="1687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</w:trPr>
        <w:tc>
          <w:tcPr>
            <w:tcW w:w="266" w:type="pct"/>
            <w:noWrap w:val="0"/>
            <w:vAlign w:val="center"/>
          </w:tcPr>
          <w:p w14:paraId="79278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685" w:type="pct"/>
            <w:noWrap w:val="0"/>
            <w:vAlign w:val="center"/>
          </w:tcPr>
          <w:p w14:paraId="1E0C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河蟹智能分选捆扎一体机</w:t>
            </w:r>
          </w:p>
        </w:tc>
        <w:tc>
          <w:tcPr>
            <w:tcW w:w="1558" w:type="pct"/>
            <w:noWrap w:val="0"/>
            <w:vAlign w:val="center"/>
          </w:tcPr>
          <w:p w14:paraId="70B27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雌雄识别准确率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≥98%；</w:t>
            </w:r>
          </w:p>
          <w:p w14:paraId="5A599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重量分选准确率≥98%；</w:t>
            </w:r>
          </w:p>
          <w:p w14:paraId="19409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捆扎成功率≥95%；</w:t>
            </w:r>
          </w:p>
          <w:p w14:paraId="3789A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损伤率≤3%；</w:t>
            </w:r>
          </w:p>
          <w:p w14:paraId="1386E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处理能力≥120只/小时。</w:t>
            </w:r>
          </w:p>
        </w:tc>
        <w:tc>
          <w:tcPr>
            <w:tcW w:w="266" w:type="pct"/>
            <w:noWrap w:val="0"/>
            <w:vAlign w:val="center"/>
          </w:tcPr>
          <w:p w14:paraId="4C7E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688" w:type="pct"/>
            <w:noWrap w:val="0"/>
            <w:vAlign w:val="center"/>
          </w:tcPr>
          <w:p w14:paraId="1226D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夏秋红茶滚筒式全自动发酵机</w:t>
            </w:r>
          </w:p>
        </w:tc>
        <w:tc>
          <w:tcPr>
            <w:tcW w:w="1535" w:type="pct"/>
            <w:noWrap w:val="0"/>
            <w:vAlign w:val="center"/>
          </w:tcPr>
          <w:p w14:paraId="18584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单批最大处理量（揉捻叶）≥1000kg；</w:t>
            </w:r>
          </w:p>
          <w:p w14:paraId="64002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发酵环境温度26℃-40℃范围内可控，控制精度≤1℃；</w:t>
            </w:r>
          </w:p>
          <w:p w14:paraId="242F6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发酵环境湿度70%-98%范围内可控，控制精度≤2%RH；</w:t>
            </w:r>
          </w:p>
          <w:p w14:paraId="2540F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换气率≥60次/时；</w:t>
            </w:r>
          </w:p>
          <w:p w14:paraId="04788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成茶品质提升等级≥1级；</w:t>
            </w:r>
          </w:p>
          <w:p w14:paraId="454D6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感官评分提升≥2分；</w:t>
            </w:r>
          </w:p>
          <w:p w14:paraId="0E317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发酵效率提升≥25%。</w:t>
            </w:r>
          </w:p>
        </w:tc>
      </w:tr>
      <w:tr w14:paraId="6DD2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noWrap w:val="0"/>
            <w:vAlign w:val="center"/>
          </w:tcPr>
          <w:p w14:paraId="4B55948B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5" w:type="pct"/>
            <w:noWrap w:val="0"/>
            <w:vAlign w:val="center"/>
          </w:tcPr>
          <w:p w14:paraId="5E4497C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技术装备</w:t>
            </w:r>
          </w:p>
          <w:p w14:paraId="6086557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（机具）名称</w:t>
            </w:r>
          </w:p>
        </w:tc>
        <w:tc>
          <w:tcPr>
            <w:tcW w:w="1558" w:type="pct"/>
            <w:noWrap w:val="0"/>
            <w:vAlign w:val="center"/>
          </w:tcPr>
          <w:p w14:paraId="7A1CEB3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主要参考指标</w:t>
            </w:r>
          </w:p>
        </w:tc>
        <w:tc>
          <w:tcPr>
            <w:tcW w:w="266" w:type="pct"/>
            <w:noWrap w:val="0"/>
            <w:vAlign w:val="center"/>
          </w:tcPr>
          <w:p w14:paraId="7954E8F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8" w:type="pct"/>
            <w:noWrap w:val="0"/>
            <w:vAlign w:val="center"/>
          </w:tcPr>
          <w:p w14:paraId="6CFEC82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技术装备</w:t>
            </w:r>
          </w:p>
          <w:p w14:paraId="263D7FAB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（机具）名称</w:t>
            </w:r>
          </w:p>
        </w:tc>
        <w:tc>
          <w:tcPr>
            <w:tcW w:w="1535" w:type="pct"/>
            <w:noWrap w:val="0"/>
            <w:vAlign w:val="center"/>
          </w:tcPr>
          <w:p w14:paraId="19A7AC1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主要参考指标</w:t>
            </w:r>
          </w:p>
        </w:tc>
      </w:tr>
      <w:tr w14:paraId="309D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266" w:type="pct"/>
            <w:noWrap w:val="0"/>
            <w:vAlign w:val="center"/>
          </w:tcPr>
          <w:p w14:paraId="7B7C3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685" w:type="pct"/>
            <w:noWrap w:val="0"/>
            <w:vAlign w:val="center"/>
          </w:tcPr>
          <w:p w14:paraId="0E64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黄栀子杀青-干燥一体机</w:t>
            </w:r>
          </w:p>
        </w:tc>
        <w:tc>
          <w:tcPr>
            <w:tcW w:w="1558" w:type="pct"/>
            <w:noWrap w:val="0"/>
            <w:vAlign w:val="center"/>
          </w:tcPr>
          <w:p w14:paraId="2A8A4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单批次加工量≥200kg；</w:t>
            </w:r>
          </w:p>
          <w:p w14:paraId="10A2A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杀青与干燥过程温度调节精度为±1.0℃、</w:t>
            </w:r>
          </w:p>
          <w:p w14:paraId="694A8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相对湿度调节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000000"/>
                <w:sz w:val="24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精度为±5%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603DB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干燥过程含水率识别率≥90%；</w:t>
            </w:r>
          </w:p>
          <w:p w14:paraId="3D8E4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干制产品含水率≤8.5%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49EE3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栀子苷含量≥1.8%</w:t>
            </w:r>
            <w:r>
              <w:rPr>
                <w:rFonts w:hint="eastAsia" w:ascii="仿宋" w:hAnsi="仿宋" w:eastAsia="仿宋_GB2312" w:cs="仿宋"/>
                <w:sz w:val="24"/>
                <w:szCs w:val="32"/>
                <w:lang w:eastAsia="zh-CN"/>
              </w:rPr>
              <w:t>；</w:t>
            </w:r>
          </w:p>
          <w:p w14:paraId="394F9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32"/>
              </w:rPr>
              <w:t>加工均匀度≥90%</w:t>
            </w:r>
            <w:r>
              <w:rPr>
                <w:rFonts w:hint="eastAsia" w:ascii="仿宋" w:hAnsi="仿宋" w:eastAsia="仿宋_GB2312" w:cs="仿宋"/>
                <w:sz w:val="24"/>
                <w:szCs w:val="32"/>
                <w:lang w:eastAsia="zh-CN"/>
              </w:rPr>
              <w:t>；</w:t>
            </w:r>
          </w:p>
          <w:p w14:paraId="3FF8B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单位能耗≤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</w:rPr>
              <w:t>2kW·h/kg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266" w:type="pct"/>
            <w:noWrap w:val="0"/>
            <w:vAlign w:val="center"/>
          </w:tcPr>
          <w:p w14:paraId="2C0C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688" w:type="pct"/>
            <w:noWrap w:val="0"/>
            <w:vAlign w:val="center"/>
          </w:tcPr>
          <w:p w14:paraId="40DD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自走式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车前子收获机</w:t>
            </w:r>
          </w:p>
        </w:tc>
        <w:tc>
          <w:tcPr>
            <w:tcW w:w="1535" w:type="pct"/>
            <w:noWrap w:val="0"/>
            <w:vAlign w:val="center"/>
          </w:tcPr>
          <w:p w14:paraId="74C35A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作业幅宽1.2～1.5m；</w:t>
            </w:r>
          </w:p>
          <w:p w14:paraId="05126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适宜作业坡度≥8°；</w:t>
            </w:r>
          </w:p>
          <w:p w14:paraId="3DA9D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收获损失</w:t>
            </w: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≤15%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79AF4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收获效率≥2亩/时。</w:t>
            </w:r>
          </w:p>
        </w:tc>
      </w:tr>
      <w:tr w14:paraId="520F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266" w:type="pct"/>
            <w:noWrap w:val="0"/>
            <w:vAlign w:val="center"/>
          </w:tcPr>
          <w:p w14:paraId="2836C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685" w:type="pct"/>
            <w:noWrap w:val="0"/>
            <w:vAlign w:val="center"/>
          </w:tcPr>
          <w:p w14:paraId="39C59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lang w:bidi="ar"/>
              </w:rPr>
              <w:t>丘陵自走式黄精收获装备</w:t>
            </w:r>
          </w:p>
        </w:tc>
        <w:tc>
          <w:tcPr>
            <w:tcW w:w="1558" w:type="pct"/>
            <w:noWrap w:val="0"/>
            <w:vAlign w:val="center"/>
          </w:tcPr>
          <w:p w14:paraId="0150B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作业幅宽0.8～1.2m；</w:t>
            </w:r>
          </w:p>
          <w:p w14:paraId="7CDDF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作业坡度≥15°；</w:t>
            </w:r>
          </w:p>
          <w:p w14:paraId="399FA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采挖深度≥30cm；</w:t>
            </w:r>
          </w:p>
          <w:p w14:paraId="7E54F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挖净率≥95%；</w:t>
            </w:r>
          </w:p>
          <w:p w14:paraId="406D5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损伤率≤5%；</w:t>
            </w:r>
          </w:p>
          <w:p w14:paraId="3A912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含杂率≤5%；</w:t>
            </w:r>
          </w:p>
          <w:p w14:paraId="390FB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明茎率≥90%；</w:t>
            </w:r>
          </w:p>
          <w:p w14:paraId="39ECA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作业效率≥1.5亩/时。</w:t>
            </w:r>
          </w:p>
        </w:tc>
        <w:tc>
          <w:tcPr>
            <w:tcW w:w="266" w:type="pct"/>
            <w:noWrap w:val="0"/>
            <w:vAlign w:val="center"/>
          </w:tcPr>
          <w:p w14:paraId="136D6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688" w:type="pct"/>
            <w:noWrap w:val="0"/>
            <w:vAlign w:val="center"/>
          </w:tcPr>
          <w:p w14:paraId="522F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 w:bidi="ar"/>
              </w:rPr>
              <w:t>自走式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bidi="ar"/>
              </w:rPr>
              <w:t>枳壳采收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 w:bidi="ar"/>
              </w:rPr>
              <w:t>机</w:t>
            </w:r>
          </w:p>
        </w:tc>
        <w:tc>
          <w:tcPr>
            <w:tcW w:w="1535" w:type="pct"/>
            <w:noWrap w:val="0"/>
            <w:vAlign w:val="center"/>
          </w:tcPr>
          <w:p w14:paraId="4F7E9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作业坡度≥15°；</w:t>
            </w:r>
          </w:p>
          <w:p w14:paraId="54488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收净率≥95%；</w:t>
            </w:r>
          </w:p>
          <w:p w14:paraId="55EB4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损伤率≤3%；</w:t>
            </w:r>
          </w:p>
          <w:p w14:paraId="7F95A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含杂率≤4%；</w:t>
            </w:r>
          </w:p>
          <w:p w14:paraId="60266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作业效率≥0.5亩/时。</w:t>
            </w:r>
          </w:p>
        </w:tc>
      </w:tr>
      <w:tr w14:paraId="2353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266" w:type="pct"/>
            <w:noWrap w:val="0"/>
            <w:vAlign w:val="center"/>
          </w:tcPr>
          <w:p w14:paraId="4BDDB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685" w:type="pct"/>
            <w:noWrap w:val="0"/>
            <w:vAlign w:val="center"/>
          </w:tcPr>
          <w:p w14:paraId="7B3A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草本桑采收打捆一体机</w:t>
            </w:r>
          </w:p>
        </w:tc>
        <w:tc>
          <w:tcPr>
            <w:tcW w:w="1558" w:type="pct"/>
            <w:noWrap w:val="0"/>
            <w:vAlign w:val="center"/>
          </w:tcPr>
          <w:p w14:paraId="29A2C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作业幅宽1.2～1.5m</w:t>
            </w: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44871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割茬损伤率≤5%；</w:t>
            </w:r>
          </w:p>
          <w:p w14:paraId="09F4F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桑叶损失率≤5%；</w:t>
            </w:r>
          </w:p>
          <w:p w14:paraId="52B60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割茬高度变异系数≤7%；</w:t>
            </w:r>
          </w:p>
          <w:p w14:paraId="07795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成捆率≥97%；</w:t>
            </w:r>
          </w:p>
          <w:p w14:paraId="78930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作业效率≥3亩/时。</w:t>
            </w:r>
          </w:p>
        </w:tc>
        <w:tc>
          <w:tcPr>
            <w:tcW w:w="266" w:type="pct"/>
            <w:noWrap w:val="0"/>
            <w:vAlign w:val="center"/>
          </w:tcPr>
          <w:p w14:paraId="54EB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8" w:type="pct"/>
            <w:noWrap w:val="0"/>
            <w:vAlign w:val="center"/>
          </w:tcPr>
          <w:p w14:paraId="4BA7E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pct"/>
            <w:noWrap w:val="0"/>
            <w:vAlign w:val="center"/>
          </w:tcPr>
          <w:p w14:paraId="1D612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431FDDD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firstLine="0" w:firstLineChars="0"/>
        <w:textAlignment w:val="center"/>
        <w:rPr>
          <w:rFonts w:hint="eastAsia" w:ascii="仿宋_GB2312" w:cs="仿宋_GB2312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587" w:left="1984" w:header="851" w:footer="1587" w:gutter="0"/>
      <w:paperSrc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A71BC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E2ED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6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d1Nf43gEAAME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7E2ED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AE710">
    <w:pPr>
      <w:pStyle w:val="6"/>
      <w:pBdr>
        <w:bottom w:val="none" w:color="auto" w:sz="0" w:space="1"/>
      </w:pBdr>
      <w:tabs>
        <w:tab w:val="left" w:pos="2545"/>
        <w:tab w:val="clear" w:pos="4153"/>
      </w:tabs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C9531"/>
    <w:multiLevelType w:val="singleLevel"/>
    <w:tmpl w:val="817C95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461528E"/>
    <w:multiLevelType w:val="singleLevel"/>
    <w:tmpl w:val="846152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DBB24F8"/>
    <w:multiLevelType w:val="singleLevel"/>
    <w:tmpl w:val="8DBB24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33E4243"/>
    <w:multiLevelType w:val="singleLevel"/>
    <w:tmpl w:val="933E42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9DF6DEB5"/>
    <w:multiLevelType w:val="singleLevel"/>
    <w:tmpl w:val="9DF6DE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9F9122BB"/>
    <w:multiLevelType w:val="singleLevel"/>
    <w:tmpl w:val="9F912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BA1B5A42"/>
    <w:multiLevelType w:val="singleLevel"/>
    <w:tmpl w:val="BA1B5A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BBB48BEF"/>
    <w:multiLevelType w:val="singleLevel"/>
    <w:tmpl w:val="BBB48B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BF764451"/>
    <w:multiLevelType w:val="singleLevel"/>
    <w:tmpl w:val="BF7644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C0E82DFC"/>
    <w:multiLevelType w:val="singleLevel"/>
    <w:tmpl w:val="C0E82D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C93C3D2A"/>
    <w:multiLevelType w:val="singleLevel"/>
    <w:tmpl w:val="C93C3D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CBA304BC"/>
    <w:multiLevelType w:val="singleLevel"/>
    <w:tmpl w:val="CBA304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D5352243"/>
    <w:multiLevelType w:val="singleLevel"/>
    <w:tmpl w:val="D53522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D7279AB1"/>
    <w:multiLevelType w:val="singleLevel"/>
    <w:tmpl w:val="D7279A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DCCD8DF3"/>
    <w:multiLevelType w:val="singleLevel"/>
    <w:tmpl w:val="DCCD8D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E07F0859"/>
    <w:multiLevelType w:val="singleLevel"/>
    <w:tmpl w:val="E07F08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E69319DE"/>
    <w:multiLevelType w:val="singleLevel"/>
    <w:tmpl w:val="E69319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41333DE"/>
    <w:multiLevelType w:val="singleLevel"/>
    <w:tmpl w:val="F41333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C1D2677"/>
    <w:multiLevelType w:val="singleLevel"/>
    <w:tmpl w:val="FC1D26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02287B72"/>
    <w:multiLevelType w:val="singleLevel"/>
    <w:tmpl w:val="02287B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1117BBF7"/>
    <w:multiLevelType w:val="singleLevel"/>
    <w:tmpl w:val="1117BB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183D1E93"/>
    <w:multiLevelType w:val="singleLevel"/>
    <w:tmpl w:val="183D1E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19DD4CD2"/>
    <w:multiLevelType w:val="singleLevel"/>
    <w:tmpl w:val="19DD4C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321161E4"/>
    <w:multiLevelType w:val="singleLevel"/>
    <w:tmpl w:val="321161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32D4BA25"/>
    <w:multiLevelType w:val="singleLevel"/>
    <w:tmpl w:val="32D4BA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34327CA9"/>
    <w:multiLevelType w:val="singleLevel"/>
    <w:tmpl w:val="34327C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3661B640"/>
    <w:multiLevelType w:val="singleLevel"/>
    <w:tmpl w:val="3661B6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6A5C8DD0"/>
    <w:multiLevelType w:val="singleLevel"/>
    <w:tmpl w:val="6A5C8DD0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abstractNum w:abstractNumId="28">
    <w:nsid w:val="6F8D7A32"/>
    <w:multiLevelType w:val="singleLevel"/>
    <w:tmpl w:val="6F8D7A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7ADCCDB7"/>
    <w:multiLevelType w:val="singleLevel"/>
    <w:tmpl w:val="7ADCCD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7BF87019"/>
    <w:multiLevelType w:val="singleLevel"/>
    <w:tmpl w:val="7BF870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7"/>
  </w:num>
  <w:num w:numId="2">
    <w:abstractNumId w:val="5"/>
  </w:num>
  <w:num w:numId="3">
    <w:abstractNumId w:val="18"/>
  </w:num>
  <w:num w:numId="4">
    <w:abstractNumId w:val="26"/>
  </w:num>
  <w:num w:numId="5">
    <w:abstractNumId w:val="0"/>
  </w:num>
  <w:num w:numId="6">
    <w:abstractNumId w:val="10"/>
  </w:num>
  <w:num w:numId="7">
    <w:abstractNumId w:val="19"/>
  </w:num>
  <w:num w:numId="8">
    <w:abstractNumId w:val="2"/>
  </w:num>
  <w:num w:numId="9">
    <w:abstractNumId w:val="11"/>
  </w:num>
  <w:num w:numId="10">
    <w:abstractNumId w:val="12"/>
  </w:num>
  <w:num w:numId="11">
    <w:abstractNumId w:val="22"/>
  </w:num>
  <w:num w:numId="12">
    <w:abstractNumId w:val="17"/>
  </w:num>
  <w:num w:numId="13">
    <w:abstractNumId w:val="23"/>
  </w:num>
  <w:num w:numId="14">
    <w:abstractNumId w:val="21"/>
  </w:num>
  <w:num w:numId="15">
    <w:abstractNumId w:val="29"/>
  </w:num>
  <w:num w:numId="16">
    <w:abstractNumId w:val="15"/>
  </w:num>
  <w:num w:numId="17">
    <w:abstractNumId w:val="30"/>
  </w:num>
  <w:num w:numId="18">
    <w:abstractNumId w:val="25"/>
  </w:num>
  <w:num w:numId="19">
    <w:abstractNumId w:val="14"/>
  </w:num>
  <w:num w:numId="20">
    <w:abstractNumId w:val="28"/>
  </w:num>
  <w:num w:numId="21">
    <w:abstractNumId w:val="24"/>
  </w:num>
  <w:num w:numId="22">
    <w:abstractNumId w:val="3"/>
  </w:num>
  <w:num w:numId="23">
    <w:abstractNumId w:val="16"/>
  </w:num>
  <w:num w:numId="24">
    <w:abstractNumId w:val="9"/>
  </w:num>
  <w:num w:numId="25">
    <w:abstractNumId w:val="4"/>
  </w:num>
  <w:num w:numId="26">
    <w:abstractNumId w:val="8"/>
  </w:num>
  <w:num w:numId="27">
    <w:abstractNumId w:val="6"/>
  </w:num>
  <w:num w:numId="28">
    <w:abstractNumId w:val="13"/>
  </w:num>
  <w:num w:numId="29">
    <w:abstractNumId w:val="20"/>
  </w:num>
  <w:num w:numId="30">
    <w:abstractNumId w:val="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668FE"/>
    <w:rsid w:val="00122738"/>
    <w:rsid w:val="00487E27"/>
    <w:rsid w:val="008C3549"/>
    <w:rsid w:val="00A737F5"/>
    <w:rsid w:val="00CB0D37"/>
    <w:rsid w:val="00FA3F9A"/>
    <w:rsid w:val="0ADF9D1D"/>
    <w:rsid w:val="0FEF18A5"/>
    <w:rsid w:val="13376C70"/>
    <w:rsid w:val="13DF836A"/>
    <w:rsid w:val="13F75E74"/>
    <w:rsid w:val="163708FD"/>
    <w:rsid w:val="16FE92CC"/>
    <w:rsid w:val="17FF9B41"/>
    <w:rsid w:val="19A71CB1"/>
    <w:rsid w:val="1A5D718F"/>
    <w:rsid w:val="1AFF11CD"/>
    <w:rsid w:val="1D1E4989"/>
    <w:rsid w:val="1DBB44FC"/>
    <w:rsid w:val="1F270A63"/>
    <w:rsid w:val="1FFD4B43"/>
    <w:rsid w:val="1FFF4386"/>
    <w:rsid w:val="256C1AFD"/>
    <w:rsid w:val="279A0C4B"/>
    <w:rsid w:val="2BFF1665"/>
    <w:rsid w:val="2DEF966C"/>
    <w:rsid w:val="2DFBE4F4"/>
    <w:rsid w:val="30BF26BF"/>
    <w:rsid w:val="34B71EF0"/>
    <w:rsid w:val="36B673AA"/>
    <w:rsid w:val="36BF978C"/>
    <w:rsid w:val="36FF07B8"/>
    <w:rsid w:val="377F2053"/>
    <w:rsid w:val="37BB8B6C"/>
    <w:rsid w:val="39ED2557"/>
    <w:rsid w:val="3B6721E8"/>
    <w:rsid w:val="3BFF2362"/>
    <w:rsid w:val="3C4FDDEF"/>
    <w:rsid w:val="3C771BD4"/>
    <w:rsid w:val="3DFEBA1E"/>
    <w:rsid w:val="3F0E42E7"/>
    <w:rsid w:val="3F7EC1ED"/>
    <w:rsid w:val="3F7FE9FF"/>
    <w:rsid w:val="3F9B9B64"/>
    <w:rsid w:val="3FB63B09"/>
    <w:rsid w:val="3FDD586F"/>
    <w:rsid w:val="3FF96BC6"/>
    <w:rsid w:val="3FFD2501"/>
    <w:rsid w:val="3FFE277A"/>
    <w:rsid w:val="41FEEB16"/>
    <w:rsid w:val="475B5954"/>
    <w:rsid w:val="4BEEDA3E"/>
    <w:rsid w:val="4CE42B0D"/>
    <w:rsid w:val="4DEE618F"/>
    <w:rsid w:val="4EFF3A94"/>
    <w:rsid w:val="4F7F0DBC"/>
    <w:rsid w:val="4F7FC676"/>
    <w:rsid w:val="4FFF8D3C"/>
    <w:rsid w:val="535F932B"/>
    <w:rsid w:val="57D03E0A"/>
    <w:rsid w:val="57EFF09B"/>
    <w:rsid w:val="595F5FC4"/>
    <w:rsid w:val="5AAF6C1C"/>
    <w:rsid w:val="5BBD09A8"/>
    <w:rsid w:val="5BE2DCA4"/>
    <w:rsid w:val="5E3BCE19"/>
    <w:rsid w:val="5E579505"/>
    <w:rsid w:val="5EEE18BA"/>
    <w:rsid w:val="5EFB314A"/>
    <w:rsid w:val="5EFBD500"/>
    <w:rsid w:val="5F6A56D1"/>
    <w:rsid w:val="5F794DD5"/>
    <w:rsid w:val="5FEED415"/>
    <w:rsid w:val="5FFF2A2B"/>
    <w:rsid w:val="6176A1EC"/>
    <w:rsid w:val="67FE64C5"/>
    <w:rsid w:val="67FF7C19"/>
    <w:rsid w:val="69EB7000"/>
    <w:rsid w:val="6AE668FE"/>
    <w:rsid w:val="6AFA5DDC"/>
    <w:rsid w:val="6BB315A8"/>
    <w:rsid w:val="6BB748B7"/>
    <w:rsid w:val="6BFBE32D"/>
    <w:rsid w:val="6CFFD0D2"/>
    <w:rsid w:val="6E7C7B38"/>
    <w:rsid w:val="6EF20DA6"/>
    <w:rsid w:val="6EF5E9F3"/>
    <w:rsid w:val="6F3A0802"/>
    <w:rsid w:val="6F7006EC"/>
    <w:rsid w:val="6F76A2AD"/>
    <w:rsid w:val="6F7DE70F"/>
    <w:rsid w:val="6FB9DAAA"/>
    <w:rsid w:val="6FDC5D4B"/>
    <w:rsid w:val="6FFEE59F"/>
    <w:rsid w:val="73BFFD64"/>
    <w:rsid w:val="74D1360F"/>
    <w:rsid w:val="74E9359F"/>
    <w:rsid w:val="75AFC5C3"/>
    <w:rsid w:val="76D9973E"/>
    <w:rsid w:val="76FFC464"/>
    <w:rsid w:val="776F23AB"/>
    <w:rsid w:val="777F2FFE"/>
    <w:rsid w:val="77EF8874"/>
    <w:rsid w:val="77F75963"/>
    <w:rsid w:val="77FB9AC6"/>
    <w:rsid w:val="7A7F9843"/>
    <w:rsid w:val="7ADFF091"/>
    <w:rsid w:val="7B5AAEEB"/>
    <w:rsid w:val="7B7B7FAE"/>
    <w:rsid w:val="7B7F4E75"/>
    <w:rsid w:val="7B8F7132"/>
    <w:rsid w:val="7BDD8CE1"/>
    <w:rsid w:val="7BFAB91C"/>
    <w:rsid w:val="7BFF599B"/>
    <w:rsid w:val="7BFFAE0A"/>
    <w:rsid w:val="7C3FEBD9"/>
    <w:rsid w:val="7C7ED5F2"/>
    <w:rsid w:val="7C9F0261"/>
    <w:rsid w:val="7CF78740"/>
    <w:rsid w:val="7D7EC813"/>
    <w:rsid w:val="7DDCDAE9"/>
    <w:rsid w:val="7DEE98B5"/>
    <w:rsid w:val="7DFB2215"/>
    <w:rsid w:val="7DFD68E2"/>
    <w:rsid w:val="7EA304E5"/>
    <w:rsid w:val="7EBB0644"/>
    <w:rsid w:val="7ECF23AF"/>
    <w:rsid w:val="7EFDACBB"/>
    <w:rsid w:val="7F1F1E70"/>
    <w:rsid w:val="7F7FAC34"/>
    <w:rsid w:val="7F872967"/>
    <w:rsid w:val="7FC77FBB"/>
    <w:rsid w:val="7FD7BDBD"/>
    <w:rsid w:val="7FE20A14"/>
    <w:rsid w:val="7FF7662D"/>
    <w:rsid w:val="7FF9E377"/>
    <w:rsid w:val="7FFB4C02"/>
    <w:rsid w:val="7FFF32C8"/>
    <w:rsid w:val="7FFF79E6"/>
    <w:rsid w:val="7FFFDB6E"/>
    <w:rsid w:val="83EF9EE1"/>
    <w:rsid w:val="955D86CF"/>
    <w:rsid w:val="99E5F706"/>
    <w:rsid w:val="9DC7A310"/>
    <w:rsid w:val="9DDFCEEF"/>
    <w:rsid w:val="9FFF4F4B"/>
    <w:rsid w:val="A73527B2"/>
    <w:rsid w:val="A7522CCF"/>
    <w:rsid w:val="A87BC0AD"/>
    <w:rsid w:val="ACF39B2A"/>
    <w:rsid w:val="B06EB497"/>
    <w:rsid w:val="B1B9F0D1"/>
    <w:rsid w:val="B5297EEE"/>
    <w:rsid w:val="B6B689EE"/>
    <w:rsid w:val="B73FAD0D"/>
    <w:rsid w:val="B7FF52C6"/>
    <w:rsid w:val="B9A61213"/>
    <w:rsid w:val="BAD69063"/>
    <w:rsid w:val="BBFF0A14"/>
    <w:rsid w:val="BBFFD067"/>
    <w:rsid w:val="BEB715D7"/>
    <w:rsid w:val="BEBD14CE"/>
    <w:rsid w:val="BEEB4F84"/>
    <w:rsid w:val="BEFE7965"/>
    <w:rsid w:val="BF235765"/>
    <w:rsid w:val="BFD79131"/>
    <w:rsid w:val="BFDF7D25"/>
    <w:rsid w:val="C9E87349"/>
    <w:rsid w:val="CABFE5C6"/>
    <w:rsid w:val="CFF6AB8B"/>
    <w:rsid w:val="D75E0053"/>
    <w:rsid w:val="D77C5C94"/>
    <w:rsid w:val="D77E38C0"/>
    <w:rsid w:val="D7EF89A9"/>
    <w:rsid w:val="D7FEF2A8"/>
    <w:rsid w:val="DB7FF994"/>
    <w:rsid w:val="DBBE6972"/>
    <w:rsid w:val="DBF73F6B"/>
    <w:rsid w:val="DBF7E9BB"/>
    <w:rsid w:val="DCF63604"/>
    <w:rsid w:val="DCFD3472"/>
    <w:rsid w:val="DDF9524C"/>
    <w:rsid w:val="DE6CEC45"/>
    <w:rsid w:val="DE6FC2E5"/>
    <w:rsid w:val="DEFFBF4C"/>
    <w:rsid w:val="DF7DF857"/>
    <w:rsid w:val="DFA88C7C"/>
    <w:rsid w:val="DFEFF9DE"/>
    <w:rsid w:val="DFF38BA0"/>
    <w:rsid w:val="DFFD1D71"/>
    <w:rsid w:val="DFFF9469"/>
    <w:rsid w:val="E47F19CF"/>
    <w:rsid w:val="E76F4513"/>
    <w:rsid w:val="E7BA37C8"/>
    <w:rsid w:val="E8FD3BA5"/>
    <w:rsid w:val="E93B2376"/>
    <w:rsid w:val="EA5FE0F8"/>
    <w:rsid w:val="ECFD8CDF"/>
    <w:rsid w:val="ED4DAD73"/>
    <w:rsid w:val="EDDFA315"/>
    <w:rsid w:val="EDF2F6E4"/>
    <w:rsid w:val="EEF75E52"/>
    <w:rsid w:val="EF74F33E"/>
    <w:rsid w:val="EF7FD07C"/>
    <w:rsid w:val="EFCF91BD"/>
    <w:rsid w:val="EFEA66BA"/>
    <w:rsid w:val="EFED862F"/>
    <w:rsid w:val="EFEF3EEA"/>
    <w:rsid w:val="EFEF5148"/>
    <w:rsid w:val="F577C2C2"/>
    <w:rsid w:val="F5DF8F3B"/>
    <w:rsid w:val="F5F4FBC4"/>
    <w:rsid w:val="F5FE06E2"/>
    <w:rsid w:val="F5FF14E3"/>
    <w:rsid w:val="F5FF9325"/>
    <w:rsid w:val="F76E90DB"/>
    <w:rsid w:val="F7F23011"/>
    <w:rsid w:val="FB7E65BB"/>
    <w:rsid w:val="FBE59C0B"/>
    <w:rsid w:val="FBFF5268"/>
    <w:rsid w:val="FC9CDA42"/>
    <w:rsid w:val="FC9F64BE"/>
    <w:rsid w:val="FCE75C3A"/>
    <w:rsid w:val="FCF70AF3"/>
    <w:rsid w:val="FD2E0C6A"/>
    <w:rsid w:val="FDB95455"/>
    <w:rsid w:val="FDBF1247"/>
    <w:rsid w:val="FDDE4EC5"/>
    <w:rsid w:val="FDDF5BA3"/>
    <w:rsid w:val="FEB71530"/>
    <w:rsid w:val="FEBFACDB"/>
    <w:rsid w:val="FEDFCD15"/>
    <w:rsid w:val="FEEC3EC8"/>
    <w:rsid w:val="FEEDEAA1"/>
    <w:rsid w:val="FEF7211F"/>
    <w:rsid w:val="FEFA256D"/>
    <w:rsid w:val="FEFA45C6"/>
    <w:rsid w:val="FEFAF756"/>
    <w:rsid w:val="FF1E46CF"/>
    <w:rsid w:val="FF6F234E"/>
    <w:rsid w:val="FF772265"/>
    <w:rsid w:val="FF7C7EBC"/>
    <w:rsid w:val="FFB1D8BC"/>
    <w:rsid w:val="FFB9BA31"/>
    <w:rsid w:val="FFBE1352"/>
    <w:rsid w:val="FFBE3F79"/>
    <w:rsid w:val="FFBEA222"/>
    <w:rsid w:val="FFD1F3BC"/>
    <w:rsid w:val="FFDE0ED1"/>
    <w:rsid w:val="FFEDA46B"/>
    <w:rsid w:val="FFEF4FC2"/>
    <w:rsid w:val="FFF90A29"/>
    <w:rsid w:val="FFFD7654"/>
    <w:rsid w:val="FFFE5B3D"/>
    <w:rsid w:val="FFFF5430"/>
    <w:rsid w:val="FFFFA2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firstLine="643" w:firstLineChars="200"/>
      <w:outlineLvl w:val="0"/>
    </w:pPr>
    <w:rPr>
      <w:rFonts w:ascii="黑体" w:hAnsi="黑体" w:eastAsia="黑体" w:cs="宋体"/>
      <w:b/>
      <w:szCs w:val="32"/>
    </w:rPr>
  </w:style>
  <w:style w:type="paragraph" w:styleId="3">
    <w:name w:val="heading 2"/>
    <w:basedOn w:val="1"/>
    <w:next w:val="1"/>
    <w:qFormat/>
    <w:uiPriority w:val="99"/>
    <w:pPr>
      <w:spacing w:line="360" w:lineRule="auto"/>
      <w:ind w:firstLine="643" w:firstLineChars="200"/>
      <w:outlineLvl w:val="1"/>
    </w:pPr>
    <w:rPr>
      <w:rFonts w:ascii="仿宋_GB2312" w:hAnsi="仿宋_GB2312" w:eastAsia="仿宋_GB2312" w:cs="宋体"/>
      <w:b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customStyle="1" w:styleId="13">
    <w:name w:val="批注框文本 字符"/>
    <w:link w:val="4"/>
    <w:uiPriority w:val="0"/>
    <w:rPr>
      <w:rFonts w:ascii="Times New Roman" w:hAnsi="Times New Roman"/>
      <w:kern w:val="2"/>
      <w:sz w:val="18"/>
      <w:szCs w:val="18"/>
    </w:rPr>
  </w:style>
  <w:style w:type="paragraph" w:customStyle="1" w:styleId="14">
    <w:name w:val="BodyText2"/>
    <w:basedOn w:val="1"/>
    <w:qFormat/>
    <w:uiPriority w:val="0"/>
    <w:pPr>
      <w:spacing w:after="120"/>
      <w:ind w:firstLine="420" w:firstLineChars="200"/>
      <w:jc w:val="both"/>
      <w:textAlignment w:val="baseline"/>
    </w:pPr>
    <w:rPr>
      <w:rFonts w:ascii="Times New Roman" w:hAnsi="Times New Roman" w:eastAsia="仿宋_GB2312"/>
      <w:kern w:val="2"/>
      <w:sz w:val="30"/>
      <w:szCs w:val="24"/>
      <w:lang w:val="en-US" w:eastAsia="zh-CN" w:bidi="ar-SA"/>
    </w:rPr>
  </w:style>
  <w:style w:type="paragraph" w:styleId="15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2613</Words>
  <Characters>3122</Characters>
  <Lines>0</Lines>
  <Paragraphs>0</Paragraphs>
  <TotalTime>290.333333333333</TotalTime>
  <ScaleCrop>false</ScaleCrop>
  <LinksUpToDate>false</LinksUpToDate>
  <CharactersWithSpaces>3122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2020-11-27T02:22:00Z</dcterms:created>
  <dc:creator>阮彩玲</dc:creator>
  <cp:lastModifiedBy>王康康</cp:lastModifiedBy>
  <cp:lastPrinted>2026-04-12T01:01:39Z</cp:lastPrinted>
  <dcterms:modified xsi:type="dcterms:W3CDTF">2026-04-22T01:06:44Z</dcterms:modified>
  <dc:title>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AFD695CB3B3A4F18B87BA92EA4EE4EFD_13</vt:lpwstr>
  </property>
  <property fmtid="{D5CDD505-2E9C-101B-9397-08002B2CF9AE}" pid="4" name="KSOTemplateDocerSaveRecord">
    <vt:lpwstr>eyJoZGlkIjoiYjQ3NWI5YzFmNWMzMTZkZjMxOTYxYzM3ODM4M2VkNzkiLCJ1c2VySWQiOiIzMzYxMjQwMTAifQ==</vt:lpwstr>
  </property>
</Properties>
</file>